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2460B" w14:textId="77777777" w:rsidR="00EF5608" w:rsidRPr="00B33E48" w:rsidRDefault="00EF5608" w:rsidP="00EF5608">
      <w:pPr>
        <w:pStyle w:val="Heading1"/>
        <w:spacing w:after="0"/>
        <w:rPr>
          <w:rStyle w:val="Strong"/>
          <w:noProof/>
          <w:lang w:val="et-EE"/>
        </w:rPr>
      </w:pPr>
      <w:r w:rsidRPr="00B33E48">
        <w:rPr>
          <w:rStyle w:val="Strong"/>
          <w:noProof/>
          <w:lang w:val="et-EE"/>
        </w:rPr>
        <w:drawing>
          <wp:inline distT="0" distB="0" distL="0" distR="0" wp14:anchorId="3B860E9C" wp14:editId="6B81EB8D">
            <wp:extent cx="1803600" cy="18036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3600" cy="1803600"/>
                    </a:xfrm>
                    <a:prstGeom prst="rect">
                      <a:avLst/>
                    </a:prstGeom>
                    <a:noFill/>
                  </pic:spPr>
                </pic:pic>
              </a:graphicData>
            </a:graphic>
          </wp:inline>
        </w:drawing>
      </w:r>
      <w:bookmarkStart w:id="0" w:name="_GoBack"/>
      <w:bookmarkEnd w:id="0"/>
    </w:p>
    <w:p w14:paraId="383B455F" w14:textId="0615217C" w:rsidR="00EF5608" w:rsidRPr="00E73A4B" w:rsidRDefault="00EF5608" w:rsidP="008F1DCF">
      <w:pPr>
        <w:pStyle w:val="Heading1"/>
        <w:spacing w:before="120" w:after="0"/>
        <w:rPr>
          <w:rStyle w:val="Strong"/>
          <w:noProof/>
          <w:sz w:val="40"/>
          <w:szCs w:val="40"/>
          <w:lang w:val="et-EE"/>
        </w:rPr>
      </w:pPr>
      <w:r w:rsidRPr="00E73A4B">
        <w:rPr>
          <w:rStyle w:val="Strong"/>
          <w:noProof/>
          <w:sz w:val="40"/>
          <w:szCs w:val="40"/>
          <w:lang w:val="et-EE"/>
        </w:rPr>
        <w:t xml:space="preserve">Ülle Madise </w:t>
      </w:r>
    </w:p>
    <w:p w14:paraId="6884D898" w14:textId="74E96100" w:rsidR="00EF5608" w:rsidRPr="00E73A4B" w:rsidRDefault="00EF5608" w:rsidP="008F1DCF">
      <w:pPr>
        <w:pStyle w:val="Heading1"/>
        <w:spacing w:before="120" w:after="0"/>
        <w:rPr>
          <w:b/>
          <w:bCs/>
          <w:noProof/>
          <w:sz w:val="26"/>
          <w:szCs w:val="26"/>
          <w:lang w:val="et-EE"/>
        </w:rPr>
      </w:pPr>
      <w:r w:rsidRPr="00E73A4B">
        <w:rPr>
          <w:rStyle w:val="Strong"/>
          <w:noProof/>
          <w:sz w:val="26"/>
          <w:szCs w:val="26"/>
          <w:lang w:val="et-EE"/>
        </w:rPr>
        <w:t>õiguskantsler</w:t>
      </w:r>
    </w:p>
    <w:p w14:paraId="781C284E" w14:textId="77777777" w:rsidR="00FA2F6A" w:rsidRDefault="00FA2F6A" w:rsidP="00FA2F6A">
      <w:pPr>
        <w:rPr>
          <w:rFonts w:ascii="Arial" w:hAnsi="Arial" w:cs="Arial"/>
          <w:color w:val="3C4043"/>
          <w:shd w:val="clear" w:color="auto" w:fill="FFFFFF"/>
          <w:lang w:val="et-EE"/>
        </w:rPr>
      </w:pPr>
    </w:p>
    <w:p w14:paraId="23F23F95" w14:textId="405781D2" w:rsidR="008F1DCF" w:rsidRPr="00B33E48" w:rsidRDefault="008F1DCF" w:rsidP="00FA2F6A">
      <w:pPr>
        <w:rPr>
          <w:rFonts w:ascii="Arial" w:hAnsi="Arial" w:cs="Arial"/>
          <w:color w:val="3C4043"/>
          <w:shd w:val="clear" w:color="auto" w:fill="FFFFFF"/>
          <w:lang w:val="et-EE"/>
        </w:rPr>
        <w:sectPr w:rsidR="008F1DCF" w:rsidRPr="00B33E48" w:rsidSect="00383246">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2835" w:right="794" w:bottom="1701" w:left="794" w:header="340" w:footer="397" w:gutter="0"/>
          <w:cols w:num="2" w:space="708"/>
          <w:docGrid w:linePitch="360"/>
        </w:sectPr>
      </w:pPr>
    </w:p>
    <w:p w14:paraId="3E52FA53" w14:textId="77777777" w:rsidR="00C6722F" w:rsidRPr="00B33E48" w:rsidRDefault="00C6722F" w:rsidP="00FA2F6A">
      <w:pPr>
        <w:pBdr>
          <w:top w:val="single" w:sz="4" w:space="1" w:color="auto"/>
          <w:between w:val="single" w:sz="4" w:space="1" w:color="auto"/>
        </w:pBdr>
        <w:rPr>
          <w:rFonts w:cs="Open Sans"/>
          <w:color w:val="000000"/>
          <w:szCs w:val="21"/>
          <w:shd w:val="clear" w:color="auto" w:fill="FFFFFF"/>
          <w:lang w:val="et-EE"/>
        </w:rPr>
      </w:pPr>
    </w:p>
    <w:p w14:paraId="15679265" w14:textId="7BDA6F27" w:rsidR="00B33E48" w:rsidRPr="00B33E48" w:rsidRDefault="00B33E48" w:rsidP="00B33E48">
      <w:pPr>
        <w:rPr>
          <w:rFonts w:ascii="Aino" w:hAnsi="Aino"/>
          <w:color w:val="323334"/>
          <w:szCs w:val="21"/>
          <w:shd w:val="clear" w:color="auto" w:fill="FFFFFF"/>
          <w:lang w:val="et-EE"/>
        </w:rPr>
      </w:pPr>
      <w:r w:rsidRPr="00B33E48">
        <w:rPr>
          <w:rFonts w:asciiTheme="majorHAnsi" w:eastAsiaTheme="majorEastAsia" w:hAnsiTheme="majorHAnsi" w:cstheme="majorBidi"/>
          <w:color w:val="0000B3" w:themeColor="accent1" w:themeShade="BF"/>
          <w:szCs w:val="21"/>
          <w:lang w:val="et-EE"/>
        </w:rPr>
        <w:t>1. Mida soovitaksid värskele riigiametnikule või avaliku sektori töötajale? Milliseid põhimõtted ei tohiks unustada ja mis aitaks igapäevaste töiste väljakutsetega toime tulla?</w:t>
      </w:r>
    </w:p>
    <w:p w14:paraId="4783CB2E" w14:textId="26167D54" w:rsidR="00E73A4B" w:rsidRDefault="00B33E48" w:rsidP="00B33E48">
      <w:pPr>
        <w:rPr>
          <w:rFonts w:asciiTheme="majorHAnsi" w:eastAsiaTheme="majorEastAsia" w:hAnsiTheme="majorHAnsi" w:cstheme="majorBidi"/>
          <w:color w:val="0000B3" w:themeColor="accent1" w:themeShade="BF"/>
          <w:szCs w:val="21"/>
          <w:lang w:val="et-EE"/>
        </w:rPr>
      </w:pPr>
      <w:r w:rsidRPr="00B33E48">
        <w:rPr>
          <w:rFonts w:ascii="Aino" w:hAnsi="Aino"/>
          <w:color w:val="323334"/>
          <w:shd w:val="clear" w:color="auto" w:fill="FFFFFF"/>
          <w:lang w:val="et-EE"/>
        </w:rPr>
        <w:t xml:space="preserve">Probleem on nii hea kui tark võimalikult kiiresti lahendada, mitte lihtsalt menetleda. Ärakuulamise, avatuse, otsustuste kirjapaneku jm menetluspõhimõtted on seatud lahendust toetama, mitte edasi lükkama või lahjendama. Oluline on mõista probleemi tuuma, seejärel otsida kiireimat õiguspärast, õiglast ja mõistlikku lahendust. Veatu menetlemine paraku ei vii automaatselt parima lahenduseni; süveneda on vaja, ja vahel ka riske võtta. Avaliku sektori töötaja on sageli inimeste jaoks riigi nägu, see, kes annab vastuse küsimusele, kas minu riik mõistab mind, kas minu riik hoolib minust, kas on minuga väärikas ka siis, kui mul ei ole õigus või kui aidata ei saa. Ametnikud võiksid rohkem üksteist toetada ja tunnustada, omavahelised mõõduvõtud ega hõõrumised ei vii edasi ei ühe organisatsiooni sees ega organisatsioonide vahel. Usun kindlalt, et koostöö ja tööjaotus, üksteise aja ja närvide säästmine ning inimlik soojus on edu võti.  </w:t>
      </w:r>
    </w:p>
    <w:p w14:paraId="4B7107E0" w14:textId="1E01D637" w:rsidR="00B33E48" w:rsidRPr="00B33E48" w:rsidRDefault="008F1DCF" w:rsidP="00B33E48">
      <w:pPr>
        <w:rPr>
          <w:rFonts w:ascii="Aino" w:hAnsi="Aino"/>
          <w:color w:val="323334"/>
          <w:shd w:val="clear" w:color="auto" w:fill="FFFFFF"/>
          <w:lang w:val="et-EE"/>
        </w:rPr>
      </w:pPr>
      <w:r>
        <w:rPr>
          <w:rFonts w:asciiTheme="majorHAnsi" w:eastAsiaTheme="majorEastAsia" w:hAnsiTheme="majorHAnsi" w:cstheme="majorBidi"/>
          <w:color w:val="0000B3" w:themeColor="accent1" w:themeShade="BF"/>
          <w:szCs w:val="21"/>
          <w:lang w:val="et-EE"/>
        </w:rPr>
        <w:t xml:space="preserve">2. </w:t>
      </w:r>
      <w:r w:rsidR="00B33E48" w:rsidRPr="00B33E48">
        <w:rPr>
          <w:rFonts w:asciiTheme="majorHAnsi" w:eastAsiaTheme="majorEastAsia" w:hAnsiTheme="majorHAnsi" w:cstheme="majorBidi"/>
          <w:color w:val="0000B3" w:themeColor="accent1" w:themeShade="BF"/>
          <w:szCs w:val="21"/>
          <w:lang w:val="et-EE"/>
        </w:rPr>
        <w:t>Mida Sinu</w:t>
      </w:r>
      <w:r>
        <w:rPr>
          <w:rFonts w:asciiTheme="majorHAnsi" w:eastAsiaTheme="majorEastAsia" w:hAnsiTheme="majorHAnsi" w:cstheme="majorBidi"/>
          <w:color w:val="0000B3" w:themeColor="accent1" w:themeShade="BF"/>
          <w:szCs w:val="21"/>
          <w:lang w:val="et-EE"/>
        </w:rPr>
        <w:t xml:space="preserve"> jaoks</w:t>
      </w:r>
      <w:r w:rsidR="00B33E48" w:rsidRPr="00B33E48">
        <w:rPr>
          <w:rFonts w:asciiTheme="majorHAnsi" w:eastAsiaTheme="majorEastAsia" w:hAnsiTheme="majorHAnsi" w:cstheme="majorBidi"/>
          <w:color w:val="0000B3" w:themeColor="accent1" w:themeShade="BF"/>
          <w:szCs w:val="21"/>
          <w:lang w:val="et-EE"/>
        </w:rPr>
        <w:t xml:space="preserve"> tähendavad mõisted „demokraatia“ ja „õigusriik“?  </w:t>
      </w:r>
    </w:p>
    <w:p w14:paraId="17E51455" w14:textId="08C800FC" w:rsidR="00AA2CFE" w:rsidRPr="00B33E48" w:rsidRDefault="00B33E48" w:rsidP="00B33E48">
      <w:pPr>
        <w:rPr>
          <w:rFonts w:cs="Open Sans"/>
          <w:color w:val="000000"/>
          <w:szCs w:val="21"/>
          <w:shd w:val="clear" w:color="auto" w:fill="FFFFFF"/>
          <w:lang w:val="et-EE"/>
        </w:rPr>
      </w:pPr>
      <w:r w:rsidRPr="00B33E48">
        <w:rPr>
          <w:rFonts w:ascii="Aino" w:hAnsi="Aino"/>
          <w:color w:val="323334"/>
          <w:shd w:val="clear" w:color="auto" w:fill="FFFFFF"/>
          <w:lang w:val="et-EE"/>
        </w:rPr>
        <w:t xml:space="preserve">Õigusriigis ei lasta kellegi kätte koonduda liialt palju võimu ja kõik, teiste seas Riigikogu ja kohtud, on allutatud põhiseadusele ja seadustele. Seadused kehtivad ka kriisiajal, olgu tegu julgeoleku, majanduse või tervisekriisiga. Sõltumatud institutsioonid ei takista seaduslikkust nõudes kriisi lahendamist, vaid tegelikult toetavad seda. Suure hirmu ajel on inimesed lihtsasti valmis põhiõigused ja neid kaitsva õigusriikluse pausile panema. Kõva käsi meeldib inimestele tavaliselt nii kaua, kui see neid endid kõrist haarab, aga siis on hilja, kui sõltumatuid institutsioone enam õigusriiklust kaitsmas pole. Öeldakse, et demokraatia tähendab lihtsalt enamuse otsust. Põhiseaduse järgi ei ole see nii. Enne otsustamist tuleb asi selgeks teha ja otsustajal ka vastutada, hetkeemotsioonil põhinevad kiirotsused on lubamatud. Demokraatlikus riigis on inimestel õigused ja kohustused tasakaalus, vabaduse ja otsustamisõigusega </w:t>
      </w:r>
      <w:r w:rsidRPr="00B33E48">
        <w:rPr>
          <w:rFonts w:ascii="Aino" w:hAnsi="Aino"/>
          <w:color w:val="323334"/>
          <w:shd w:val="clear" w:color="auto" w:fill="FFFFFF"/>
          <w:lang w:val="et-EE"/>
        </w:rPr>
        <w:lastRenderedPageBreak/>
        <w:t xml:space="preserve">kaasneb vastutus. Demokraatlikus õigusriigis tasuks end otsustajana -kodanikuna, ametnikuna, poliitikuna- mõelda erinevatesse rollidesse ja arutleda, kas tehtav otsus on õiglane ja mõistlik ka teistest vaatepunktidest või ainult sinu omast, ja kas see on Eestile pikas vaates kasulik.   </w:t>
      </w:r>
    </w:p>
    <w:sectPr w:rsidR="00AA2CFE" w:rsidRPr="00B33E48" w:rsidSect="00F75103">
      <w:type w:val="continuous"/>
      <w:pgSz w:w="11906" w:h="16838" w:code="9"/>
      <w:pgMar w:top="2835" w:right="794" w:bottom="1701" w:left="79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01639" w14:textId="77777777" w:rsidR="00CB44F9" w:rsidRDefault="00CB44F9" w:rsidP="00F24BD4">
      <w:pPr>
        <w:spacing w:after="0" w:line="240" w:lineRule="auto"/>
      </w:pPr>
      <w:r>
        <w:separator/>
      </w:r>
    </w:p>
  </w:endnote>
  <w:endnote w:type="continuationSeparator" w:id="0">
    <w:p w14:paraId="744E13D6" w14:textId="77777777" w:rsidR="00CB44F9" w:rsidRDefault="00CB44F9" w:rsidP="00F24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ino">
    <w:panose1 w:val="02000603040504020204"/>
    <w:charset w:val="00"/>
    <w:family w:val="modern"/>
    <w:notTrueType/>
    <w:pitch w:val="variable"/>
    <w:sig w:usb0="8000020F" w:usb1="00000002"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Aino Headline">
    <w:panose1 w:val="020B0303040504020204"/>
    <w:charset w:val="00"/>
    <w:family w:val="swiss"/>
    <w:notTrueType/>
    <w:pitch w:val="variable"/>
    <w:sig w:usb0="800002AF" w:usb1="4000004A" w:usb2="00000000" w:usb3="00000000" w:csb0="00000097"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BA"/>
    <w:family w:val="swiss"/>
    <w:pitch w:val="variable"/>
    <w:sig w:usb0="E0002AFF" w:usb1="C0007843" w:usb2="00000009" w:usb3="00000000" w:csb0="000001FF" w:csb1="00000000"/>
  </w:font>
  <w:font w:name="Open Sans">
    <w:charset w:val="00"/>
    <w:family w:val="swiss"/>
    <w:pitch w:val="variable"/>
    <w:sig w:usb0="E00002EF" w:usb1="4000205B" w:usb2="00000028" w:usb3="00000000" w:csb0="0000019F" w:csb1="00000000"/>
    <w:embedRegular r:id="rId1" w:fontKey="{3714FE32-55FA-4A50-A27C-21363DCA83FC}"/>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CEFB4" w14:textId="77777777" w:rsidR="00383246" w:rsidRDefault="003832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D082E" w14:textId="13A7CC59" w:rsidR="00FA2F6A" w:rsidRPr="00002203" w:rsidRDefault="008F1DCF" w:rsidP="00002203">
    <w:pPr>
      <w:pStyle w:val="Footer"/>
    </w:pPr>
    <w:r>
      <w:t>SÜGIS 2021</w:t>
    </w:r>
    <w:r w:rsidR="00002203" w:rsidRPr="00002203">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65049" w14:textId="77777777" w:rsidR="00383246" w:rsidRDefault="003832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2E183" w14:textId="77777777" w:rsidR="00CB44F9" w:rsidRDefault="00CB44F9" w:rsidP="00F24BD4">
      <w:pPr>
        <w:spacing w:after="0" w:line="240" w:lineRule="auto"/>
      </w:pPr>
      <w:r>
        <w:separator/>
      </w:r>
    </w:p>
  </w:footnote>
  <w:footnote w:type="continuationSeparator" w:id="0">
    <w:p w14:paraId="1774453F" w14:textId="77777777" w:rsidR="00CB44F9" w:rsidRDefault="00CB44F9" w:rsidP="00F24B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23968" w14:textId="77777777" w:rsidR="00383246" w:rsidRDefault="003832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14ED0" w14:textId="77777777" w:rsidR="00383246" w:rsidRDefault="003832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14D17" w14:textId="77777777" w:rsidR="00383246" w:rsidRDefault="003832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677D64"/>
    <w:multiLevelType w:val="hybridMultilevel"/>
    <w:tmpl w:val="6FA23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80A"/>
    <w:rsid w:val="00002203"/>
    <w:rsid w:val="00015815"/>
    <w:rsid w:val="0022028B"/>
    <w:rsid w:val="00383246"/>
    <w:rsid w:val="003D6B60"/>
    <w:rsid w:val="00412F72"/>
    <w:rsid w:val="00467698"/>
    <w:rsid w:val="004C166F"/>
    <w:rsid w:val="006B27E5"/>
    <w:rsid w:val="00707354"/>
    <w:rsid w:val="00786A63"/>
    <w:rsid w:val="007A27C9"/>
    <w:rsid w:val="007D585C"/>
    <w:rsid w:val="008D2FB5"/>
    <w:rsid w:val="008F1DCF"/>
    <w:rsid w:val="009D480A"/>
    <w:rsid w:val="00A36A0F"/>
    <w:rsid w:val="00AA2CFE"/>
    <w:rsid w:val="00B16981"/>
    <w:rsid w:val="00B33E48"/>
    <w:rsid w:val="00BA3BF9"/>
    <w:rsid w:val="00BE6175"/>
    <w:rsid w:val="00C6722F"/>
    <w:rsid w:val="00C97186"/>
    <w:rsid w:val="00CB44F9"/>
    <w:rsid w:val="00D04F01"/>
    <w:rsid w:val="00D6069C"/>
    <w:rsid w:val="00DE20D1"/>
    <w:rsid w:val="00E30E01"/>
    <w:rsid w:val="00E73A4B"/>
    <w:rsid w:val="00EF4F8D"/>
    <w:rsid w:val="00EF5608"/>
    <w:rsid w:val="00F24BD4"/>
    <w:rsid w:val="00F61EB9"/>
    <w:rsid w:val="00F75103"/>
    <w:rsid w:val="00FA2F6A"/>
    <w:rsid w:val="00FB3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A5B61B"/>
  <w15:chartTrackingRefBased/>
  <w15:docId w15:val="{ED205BFB-011B-4C9B-8DCC-30359D835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1EB9"/>
    <w:pPr>
      <w:spacing w:after="60" w:line="288" w:lineRule="auto"/>
    </w:pPr>
    <w:rPr>
      <w:sz w:val="21"/>
    </w:rPr>
  </w:style>
  <w:style w:type="paragraph" w:styleId="Heading1">
    <w:name w:val="heading 1"/>
    <w:basedOn w:val="Normal"/>
    <w:next w:val="Normal"/>
    <w:link w:val="Heading1Char"/>
    <w:uiPriority w:val="9"/>
    <w:qFormat/>
    <w:rsid w:val="00786A63"/>
    <w:pPr>
      <w:keepNext/>
      <w:keepLines/>
      <w:spacing w:before="240" w:after="480" w:line="240" w:lineRule="auto"/>
      <w:outlineLvl w:val="0"/>
    </w:pPr>
    <w:rPr>
      <w:rFonts w:asciiTheme="majorHAnsi" w:eastAsiaTheme="majorEastAsia" w:hAnsiTheme="majorHAnsi" w:cstheme="majorBidi"/>
      <w:color w:val="0000B3" w:themeColor="accent1" w:themeShade="BF"/>
      <w:sz w:val="48"/>
      <w:szCs w:val="32"/>
    </w:rPr>
  </w:style>
  <w:style w:type="paragraph" w:styleId="Heading2">
    <w:name w:val="heading 2"/>
    <w:basedOn w:val="Normal"/>
    <w:next w:val="Normal"/>
    <w:link w:val="Heading2Char"/>
    <w:uiPriority w:val="9"/>
    <w:unhideWhenUsed/>
    <w:qFormat/>
    <w:rsid w:val="00C97186"/>
    <w:pPr>
      <w:keepNext/>
      <w:keepLines/>
      <w:spacing w:after="240" w:line="240" w:lineRule="auto"/>
      <w:outlineLvl w:val="1"/>
    </w:pPr>
    <w:rPr>
      <w:rFonts w:asciiTheme="majorHAnsi" w:eastAsiaTheme="majorEastAsia" w:hAnsiTheme="majorHAnsi" w:cstheme="majorBidi"/>
      <w:color w:val="0000B3" w:themeColor="accent1" w:themeShade="BF"/>
      <w:sz w:val="28"/>
      <w:szCs w:val="26"/>
    </w:rPr>
  </w:style>
  <w:style w:type="paragraph" w:styleId="Heading3">
    <w:name w:val="heading 3"/>
    <w:basedOn w:val="Normal"/>
    <w:next w:val="Normal"/>
    <w:link w:val="Heading3Char"/>
    <w:uiPriority w:val="9"/>
    <w:unhideWhenUsed/>
    <w:qFormat/>
    <w:rsid w:val="00AA2CFE"/>
    <w:pPr>
      <w:keepNext/>
      <w:keepLines/>
      <w:spacing w:before="40" w:after="0"/>
      <w:outlineLvl w:val="2"/>
    </w:pPr>
    <w:rPr>
      <w:rFonts w:asciiTheme="majorHAnsi" w:eastAsiaTheme="majorEastAsia" w:hAnsiTheme="majorHAnsi" w:cstheme="majorBidi"/>
      <w:color w:val="000077" w:themeColor="accent1" w:themeShade="7F"/>
      <w:sz w:val="24"/>
      <w:szCs w:val="24"/>
    </w:rPr>
  </w:style>
  <w:style w:type="paragraph" w:styleId="Heading4">
    <w:name w:val="heading 4"/>
    <w:basedOn w:val="Normal"/>
    <w:next w:val="Normal"/>
    <w:link w:val="Heading4Char"/>
    <w:uiPriority w:val="9"/>
    <w:unhideWhenUsed/>
    <w:qFormat/>
    <w:rsid w:val="008D2FB5"/>
    <w:pPr>
      <w:keepNext/>
      <w:keepLines/>
      <w:spacing w:before="40" w:after="0"/>
      <w:outlineLvl w:val="3"/>
    </w:pPr>
    <w:rPr>
      <w:rFonts w:asciiTheme="majorHAnsi" w:eastAsiaTheme="majorEastAsia" w:hAnsiTheme="majorHAnsi" w:cstheme="majorBidi"/>
      <w:i/>
      <w:iCs/>
      <w:color w:val="0000B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166F"/>
    <w:pPr>
      <w:tabs>
        <w:tab w:val="center" w:pos="4680"/>
        <w:tab w:val="right" w:pos="9360"/>
      </w:tabs>
      <w:spacing w:after="0" w:line="240" w:lineRule="auto"/>
    </w:pPr>
    <w:rPr>
      <w:caps/>
      <w:sz w:val="20"/>
    </w:rPr>
  </w:style>
  <w:style w:type="character" w:customStyle="1" w:styleId="HeaderChar">
    <w:name w:val="Header Char"/>
    <w:basedOn w:val="DefaultParagraphFont"/>
    <w:link w:val="Header"/>
    <w:uiPriority w:val="99"/>
    <w:rsid w:val="004C166F"/>
    <w:rPr>
      <w:caps/>
      <w:sz w:val="20"/>
    </w:rPr>
  </w:style>
  <w:style w:type="paragraph" w:styleId="Footer">
    <w:name w:val="footer"/>
    <w:basedOn w:val="Normal"/>
    <w:link w:val="FooterChar"/>
    <w:uiPriority w:val="99"/>
    <w:unhideWhenUsed/>
    <w:rsid w:val="00002203"/>
    <w:pPr>
      <w:tabs>
        <w:tab w:val="center" w:pos="4680"/>
        <w:tab w:val="right" w:pos="9360"/>
      </w:tabs>
      <w:spacing w:after="0" w:line="240" w:lineRule="auto"/>
      <w:textAlignment w:val="top"/>
    </w:pPr>
    <w:rPr>
      <w:caps/>
      <w:sz w:val="20"/>
    </w:rPr>
  </w:style>
  <w:style w:type="character" w:customStyle="1" w:styleId="FooterChar">
    <w:name w:val="Footer Char"/>
    <w:basedOn w:val="DefaultParagraphFont"/>
    <w:link w:val="Footer"/>
    <w:uiPriority w:val="99"/>
    <w:rsid w:val="00002203"/>
    <w:rPr>
      <w:caps/>
      <w:sz w:val="20"/>
    </w:rPr>
  </w:style>
  <w:style w:type="paragraph" w:styleId="Title">
    <w:name w:val="Title"/>
    <w:basedOn w:val="Normal"/>
    <w:next w:val="Normal"/>
    <w:link w:val="TitleChar"/>
    <w:uiPriority w:val="10"/>
    <w:qFormat/>
    <w:rsid w:val="004C166F"/>
    <w:pPr>
      <w:spacing w:before="120" w:line="240" w:lineRule="auto"/>
      <w:contextualSpacing/>
    </w:pPr>
    <w:rPr>
      <w:rFonts w:asciiTheme="majorHAnsi" w:eastAsiaTheme="majorEastAsia" w:hAnsiTheme="majorHAnsi" w:cstheme="majorBidi"/>
      <w:color w:val="0000F0" w:themeColor="text1"/>
      <w:spacing w:val="-10"/>
      <w:kern w:val="28"/>
      <w:sz w:val="110"/>
      <w:szCs w:val="56"/>
    </w:rPr>
  </w:style>
  <w:style w:type="character" w:customStyle="1" w:styleId="TitleChar">
    <w:name w:val="Title Char"/>
    <w:basedOn w:val="DefaultParagraphFont"/>
    <w:link w:val="Title"/>
    <w:uiPriority w:val="10"/>
    <w:rsid w:val="004C166F"/>
    <w:rPr>
      <w:rFonts w:asciiTheme="majorHAnsi" w:eastAsiaTheme="majorEastAsia" w:hAnsiTheme="majorHAnsi" w:cstheme="majorBidi"/>
      <w:color w:val="0000F0" w:themeColor="text1"/>
      <w:spacing w:val="-10"/>
      <w:kern w:val="28"/>
      <w:sz w:val="110"/>
      <w:szCs w:val="56"/>
    </w:rPr>
  </w:style>
  <w:style w:type="paragraph" w:styleId="NoSpacing">
    <w:name w:val="No Spacing"/>
    <w:uiPriority w:val="1"/>
    <w:qFormat/>
    <w:rsid w:val="00AA2CFE"/>
    <w:pPr>
      <w:spacing w:after="0" w:line="240" w:lineRule="auto"/>
    </w:pPr>
  </w:style>
  <w:style w:type="character" w:customStyle="1" w:styleId="Heading1Char">
    <w:name w:val="Heading 1 Char"/>
    <w:basedOn w:val="DefaultParagraphFont"/>
    <w:link w:val="Heading1"/>
    <w:uiPriority w:val="9"/>
    <w:rsid w:val="00786A63"/>
    <w:rPr>
      <w:rFonts w:asciiTheme="majorHAnsi" w:eastAsiaTheme="majorEastAsia" w:hAnsiTheme="majorHAnsi" w:cstheme="majorBidi"/>
      <w:color w:val="0000B3" w:themeColor="accent1" w:themeShade="BF"/>
      <w:sz w:val="48"/>
      <w:szCs w:val="32"/>
    </w:rPr>
  </w:style>
  <w:style w:type="character" w:customStyle="1" w:styleId="Heading2Char">
    <w:name w:val="Heading 2 Char"/>
    <w:basedOn w:val="DefaultParagraphFont"/>
    <w:link w:val="Heading2"/>
    <w:uiPriority w:val="9"/>
    <w:rsid w:val="00C97186"/>
    <w:rPr>
      <w:rFonts w:asciiTheme="majorHAnsi" w:eastAsiaTheme="majorEastAsia" w:hAnsiTheme="majorHAnsi" w:cstheme="majorBidi"/>
      <w:color w:val="0000B3" w:themeColor="accent1" w:themeShade="BF"/>
      <w:sz w:val="28"/>
      <w:szCs w:val="26"/>
    </w:rPr>
  </w:style>
  <w:style w:type="character" w:customStyle="1" w:styleId="Heading3Char">
    <w:name w:val="Heading 3 Char"/>
    <w:basedOn w:val="DefaultParagraphFont"/>
    <w:link w:val="Heading3"/>
    <w:uiPriority w:val="9"/>
    <w:rsid w:val="00AA2CFE"/>
    <w:rPr>
      <w:rFonts w:asciiTheme="majorHAnsi" w:eastAsiaTheme="majorEastAsia" w:hAnsiTheme="majorHAnsi" w:cstheme="majorBidi"/>
      <w:color w:val="000077" w:themeColor="accent1" w:themeShade="7F"/>
      <w:sz w:val="24"/>
      <w:szCs w:val="24"/>
    </w:rPr>
  </w:style>
  <w:style w:type="paragraph" w:styleId="ListParagraph">
    <w:name w:val="List Paragraph"/>
    <w:basedOn w:val="Normal"/>
    <w:uiPriority w:val="34"/>
    <w:qFormat/>
    <w:rsid w:val="00AA2CFE"/>
    <w:pPr>
      <w:ind w:left="720"/>
      <w:contextualSpacing/>
    </w:pPr>
  </w:style>
  <w:style w:type="character" w:styleId="Strong">
    <w:name w:val="Strong"/>
    <w:basedOn w:val="DefaultParagraphFont"/>
    <w:uiPriority w:val="22"/>
    <w:qFormat/>
    <w:rsid w:val="008D2FB5"/>
    <w:rPr>
      <w:b/>
      <w:bCs/>
    </w:rPr>
  </w:style>
  <w:style w:type="character" w:styleId="IntenseEmphasis">
    <w:name w:val="Intense Emphasis"/>
    <w:basedOn w:val="DefaultParagraphFont"/>
    <w:uiPriority w:val="21"/>
    <w:qFormat/>
    <w:rsid w:val="008D2FB5"/>
    <w:rPr>
      <w:i/>
      <w:iCs/>
      <w:color w:val="0000F0" w:themeColor="accent1"/>
    </w:rPr>
  </w:style>
  <w:style w:type="character" w:styleId="Emphasis">
    <w:name w:val="Emphasis"/>
    <w:basedOn w:val="DefaultParagraphFont"/>
    <w:uiPriority w:val="20"/>
    <w:qFormat/>
    <w:rsid w:val="008D2FB5"/>
    <w:rPr>
      <w:i/>
      <w:iCs/>
    </w:rPr>
  </w:style>
  <w:style w:type="character" w:styleId="SubtleEmphasis">
    <w:name w:val="Subtle Emphasis"/>
    <w:basedOn w:val="DefaultParagraphFont"/>
    <w:uiPriority w:val="19"/>
    <w:qFormat/>
    <w:rsid w:val="008D2FB5"/>
    <w:rPr>
      <w:i/>
      <w:iCs/>
      <w:color w:val="3434FF" w:themeColor="text1" w:themeTint="BF"/>
    </w:rPr>
  </w:style>
  <w:style w:type="character" w:customStyle="1" w:styleId="Heading4Char">
    <w:name w:val="Heading 4 Char"/>
    <w:basedOn w:val="DefaultParagraphFont"/>
    <w:link w:val="Heading4"/>
    <w:uiPriority w:val="9"/>
    <w:rsid w:val="008D2FB5"/>
    <w:rPr>
      <w:rFonts w:asciiTheme="majorHAnsi" w:eastAsiaTheme="majorEastAsia" w:hAnsiTheme="majorHAnsi" w:cstheme="majorBidi"/>
      <w:i/>
      <w:iCs/>
      <w:color w:val="0000B3" w:themeColor="accent1" w:themeShade="BF"/>
    </w:rPr>
  </w:style>
  <w:style w:type="paragraph" w:styleId="Quote">
    <w:name w:val="Quote"/>
    <w:basedOn w:val="Normal"/>
    <w:next w:val="Normal"/>
    <w:link w:val="QuoteChar"/>
    <w:uiPriority w:val="29"/>
    <w:qFormat/>
    <w:rsid w:val="008D2FB5"/>
    <w:pPr>
      <w:spacing w:before="200"/>
      <w:ind w:left="864" w:right="864"/>
      <w:jc w:val="center"/>
    </w:pPr>
    <w:rPr>
      <w:i/>
      <w:iCs/>
      <w:color w:val="3434FF" w:themeColor="text1" w:themeTint="BF"/>
    </w:rPr>
  </w:style>
  <w:style w:type="character" w:customStyle="1" w:styleId="QuoteChar">
    <w:name w:val="Quote Char"/>
    <w:basedOn w:val="DefaultParagraphFont"/>
    <w:link w:val="Quote"/>
    <w:uiPriority w:val="29"/>
    <w:rsid w:val="008D2FB5"/>
    <w:rPr>
      <w:i/>
      <w:iCs/>
      <w:color w:val="3434FF" w:themeColor="text1" w:themeTint="BF"/>
    </w:rPr>
  </w:style>
  <w:style w:type="paragraph" w:styleId="IntenseQuote">
    <w:name w:val="Intense Quote"/>
    <w:basedOn w:val="Normal"/>
    <w:next w:val="Normal"/>
    <w:link w:val="IntenseQuoteChar"/>
    <w:uiPriority w:val="30"/>
    <w:qFormat/>
    <w:rsid w:val="008D2FB5"/>
    <w:pPr>
      <w:pBdr>
        <w:top w:val="single" w:sz="4" w:space="10" w:color="0000F0" w:themeColor="accent1"/>
        <w:bottom w:val="single" w:sz="4" w:space="10" w:color="0000F0" w:themeColor="accent1"/>
      </w:pBdr>
      <w:spacing w:before="360" w:after="360"/>
      <w:ind w:left="864" w:right="864"/>
      <w:jc w:val="center"/>
    </w:pPr>
    <w:rPr>
      <w:i/>
      <w:iCs/>
      <w:color w:val="0000F0" w:themeColor="accent1"/>
    </w:rPr>
  </w:style>
  <w:style w:type="character" w:customStyle="1" w:styleId="IntenseQuoteChar">
    <w:name w:val="Intense Quote Char"/>
    <w:basedOn w:val="DefaultParagraphFont"/>
    <w:link w:val="IntenseQuote"/>
    <w:uiPriority w:val="30"/>
    <w:rsid w:val="008D2FB5"/>
    <w:rPr>
      <w:i/>
      <w:iCs/>
      <w:color w:val="0000F0" w:themeColor="accent1"/>
    </w:rPr>
  </w:style>
  <w:style w:type="character" w:styleId="IntenseReference">
    <w:name w:val="Intense Reference"/>
    <w:basedOn w:val="DefaultParagraphFont"/>
    <w:uiPriority w:val="32"/>
    <w:qFormat/>
    <w:rsid w:val="008D2FB5"/>
    <w:rPr>
      <w:b/>
      <w:bCs/>
      <w:smallCaps/>
      <w:color w:val="0000F0" w:themeColor="accent1"/>
      <w:spacing w:val="5"/>
    </w:rPr>
  </w:style>
  <w:style w:type="character" w:styleId="BookTitle">
    <w:name w:val="Book Title"/>
    <w:basedOn w:val="DefaultParagraphFont"/>
    <w:uiPriority w:val="33"/>
    <w:qFormat/>
    <w:rsid w:val="008D2FB5"/>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i kujundus">
  <a:themeElements>
    <a:clrScheme name="BrandEstonia">
      <a:dk1>
        <a:srgbClr val="0000F0"/>
      </a:dk1>
      <a:lt1>
        <a:srgbClr val="BAE6E8"/>
      </a:lt1>
      <a:dk2>
        <a:srgbClr val="575A5D"/>
      </a:dk2>
      <a:lt2>
        <a:srgbClr val="FFFFFF"/>
      </a:lt2>
      <a:accent1>
        <a:srgbClr val="0000F0"/>
      </a:accent1>
      <a:accent2>
        <a:srgbClr val="FF2DB4"/>
      </a:accent2>
      <a:accent3>
        <a:srgbClr val="2E6347"/>
      </a:accent3>
      <a:accent4>
        <a:srgbClr val="964542"/>
      </a:accent4>
      <a:accent5>
        <a:srgbClr val="98A589"/>
      </a:accent5>
      <a:accent6>
        <a:srgbClr val="FF4800"/>
      </a:accent6>
      <a:hlink>
        <a:srgbClr val="0000F0"/>
      </a:hlink>
      <a:folHlink>
        <a:srgbClr val="323334"/>
      </a:folHlink>
    </a:clrScheme>
    <a:fontScheme name="Brand Estonia">
      <a:majorFont>
        <a:latin typeface="Aino Headline"/>
        <a:ea typeface=""/>
        <a:cs typeface=""/>
      </a:majorFont>
      <a:minorFont>
        <a:latin typeface="Ain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5D1DA-F70E-4724-AF90-CEEFF1599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358</Words>
  <Characters>2077</Characters>
  <Application>Microsoft Office Word</Application>
  <DocSecurity>0</DocSecurity>
  <Lines>17</Lines>
  <Paragraphs>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Erkin Antov</dc:creator>
  <cp:keywords/>
  <dc:description/>
  <cp:lastModifiedBy>Külli Taro</cp:lastModifiedBy>
  <cp:revision>3</cp:revision>
  <cp:lastPrinted>2019-06-13T16:46:00Z</cp:lastPrinted>
  <dcterms:created xsi:type="dcterms:W3CDTF">2021-10-25T15:15:00Z</dcterms:created>
  <dcterms:modified xsi:type="dcterms:W3CDTF">2021-10-25T16:41:00Z</dcterms:modified>
</cp:coreProperties>
</file>